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705AD1" w:rsidP="00705AD1" w:rsidRDefault="00705AD1" w14:paraId="1C7E16A8" w14:textId="77777777">
      <w:pPr>
        <w:spacing w:line="252" w:lineRule="auto"/>
      </w:pPr>
      <w:r>
        <w:rPr>
          <w:noProof/>
        </w:rPr>
        <w:drawing>
          <wp:inline distT="0" distB="0" distL="0" distR="0" wp14:anchorId="157D12BD" wp14:editId="7946D020">
            <wp:extent cx="5727700" cy="1739900"/>
            <wp:effectExtent l="0" t="0" r="6350" b="0"/>
            <wp:docPr id="5" name="Picture 2" descr="A picture containing text, font, screenshot, graphics&#10;&#10;Description automatically generated">
              <a:extLst xmlns:a="http://schemas.openxmlformats.org/drawingml/2006/main">
                <a:ext uri="{FF2B5EF4-FFF2-40B4-BE49-F238E27FC236}">
                  <a16:creationId xmlns:a16="http://schemas.microsoft.com/office/drawing/2014/main" id="{2D52E97C-D573-476C-A6F8-B86AD4C7A2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screenshot, graph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p w:rsidRPr="00FB3EDF" w:rsidR="00FB3EDF" w:rsidP="00FB3EDF" w:rsidRDefault="00FB3EDF" w14:paraId="3C7E4902" w14:textId="52EDDF12">
      <w:pPr>
        <w:spacing w:after="0" w:line="252" w:lineRule="auto"/>
        <w:jc w:val="both"/>
        <w:rPr>
          <w:rStyle w:val="Hyperlink"/>
          <w:rFonts w:ascii="Arial" w:hAnsi="Arial" w:cs="Arial"/>
          <w:b/>
          <w:bCs/>
          <w:sz w:val="24"/>
          <w:szCs w:val="24"/>
        </w:rPr>
      </w:pPr>
      <w:hyperlink w:history="1" r:id="rId8">
        <w:r w:rsidRPr="00FB3EDF">
          <w:rPr>
            <w:rStyle w:val="Hyperlink"/>
            <w:rFonts w:ascii="Arial" w:hAnsi="Arial" w:cs="Arial"/>
            <w:b/>
            <w:bCs/>
            <w:sz w:val="24"/>
            <w:szCs w:val="24"/>
          </w:rPr>
          <w:t>Government confirms ambitious new future for local government in Suffolk</w:t>
        </w:r>
      </w:hyperlink>
    </w:p>
    <w:p w:rsidR="68F90B7C" w:rsidP="55C340F9" w:rsidRDefault="002F68F1" w14:paraId="53E9AB0F" w14:textId="5EB0AFA4">
      <w:pPr>
        <w:spacing w:after="0" w:line="252" w:lineRule="auto"/>
      </w:pPr>
      <w:r w:rsidRPr="78BD1C14" w:rsidR="0A4A69C4">
        <w:rPr>
          <w:rFonts w:ascii="Arial" w:hAnsi="Arial" w:eastAsia="Arial" w:cs="Arial"/>
          <w:color w:val="2E3136"/>
          <w:sz w:val="24"/>
          <w:szCs w:val="24"/>
        </w:rPr>
        <w:t>The Secretary of State for Housing, Communities and Local Government has confirmed that </w:t>
      </w:r>
      <w:r w:rsidRPr="78BD1C14" w:rsidR="0A4A69C4">
        <w:rPr>
          <w:rFonts w:ascii="Arial" w:hAnsi="Arial" w:eastAsia="Arial" w:cs="Arial"/>
          <w:b w:val="1"/>
          <w:bCs w:val="1"/>
          <w:color w:val="2E3136"/>
          <w:sz w:val="24"/>
          <w:szCs w:val="24"/>
        </w:rPr>
        <w:t>three unitary councils</w:t>
      </w:r>
      <w:r w:rsidRPr="78BD1C14" w:rsidR="0A4A69C4">
        <w:rPr>
          <w:rFonts w:ascii="Arial" w:hAnsi="Arial" w:eastAsia="Arial" w:cs="Arial"/>
          <w:color w:val="2E3136"/>
          <w:sz w:val="24"/>
          <w:szCs w:val="24"/>
        </w:rPr>
        <w:t xml:space="preserve"> will be created in Suffolk replacing the current system made up of Suffolk County Council and the five district and borough councils: Babergh, East Suffolk, Ipswich, Mid </w:t>
      </w:r>
      <w:r w:rsidRPr="78BD1C14" w:rsidR="0A4A69C4">
        <w:rPr>
          <w:rFonts w:ascii="Arial" w:hAnsi="Arial" w:eastAsia="Arial" w:cs="Arial"/>
          <w:color w:val="2E3136"/>
          <w:sz w:val="24"/>
          <w:szCs w:val="24"/>
        </w:rPr>
        <w:t>Suffolk</w:t>
      </w:r>
      <w:r w:rsidRPr="78BD1C14" w:rsidR="0A4A69C4">
        <w:rPr>
          <w:rFonts w:ascii="Arial" w:hAnsi="Arial" w:eastAsia="Arial" w:cs="Arial"/>
          <w:color w:val="2E3136"/>
          <w:sz w:val="24"/>
          <w:szCs w:val="24"/>
        </w:rPr>
        <w:t xml:space="preserve"> and West Suffolk.</w:t>
      </w:r>
    </w:p>
    <w:p w:rsidR="78BD1C14" w:rsidP="78BD1C14" w:rsidRDefault="78BD1C14" w14:paraId="136091AF" w14:textId="00F3EBE1">
      <w:pPr>
        <w:spacing w:after="0" w:line="252" w:lineRule="auto"/>
        <w:rPr>
          <w:rFonts w:ascii="Arial" w:hAnsi="Arial" w:eastAsia="Arial" w:cs="Arial"/>
          <w:color w:val="2E3136"/>
          <w:sz w:val="24"/>
          <w:szCs w:val="24"/>
        </w:rPr>
      </w:pPr>
    </w:p>
    <w:p w:rsidR="3B98A859" w:rsidP="78BD1C14" w:rsidRDefault="3B98A859" w14:paraId="0092143E" w14:textId="41BD2F51">
      <w:pPr>
        <w:spacing w:after="0" w:line="252" w:lineRule="auto"/>
        <w:jc w:val="both"/>
        <w:rPr>
          <w:rFonts w:ascii="Arial" w:hAnsi="Arial" w:eastAsia="Arial" w:cs="Arial"/>
          <w:b w:val="0"/>
          <w:bCs w:val="0"/>
          <w:i w:val="0"/>
          <w:iCs w:val="0"/>
          <w:caps w:val="0"/>
          <w:smallCaps w:val="0"/>
          <w:noProof w:val="0"/>
          <w:color w:val="467886"/>
          <w:sz w:val="24"/>
          <w:szCs w:val="24"/>
          <w:lang w:val="en-GB"/>
        </w:rPr>
      </w:pPr>
      <w:hyperlink r:id="R64ff2d16a144481d">
        <w:r w:rsidRPr="78BD1C14" w:rsidR="3B98A859">
          <w:rPr>
            <w:rStyle w:val="Hyperlink"/>
            <w:rFonts w:ascii="Arial" w:hAnsi="Arial" w:eastAsia="Arial" w:cs="Arial"/>
            <w:b w:val="1"/>
            <w:bCs w:val="1"/>
            <w:i w:val="0"/>
            <w:iCs w:val="0"/>
            <w:caps w:val="0"/>
            <w:smallCaps w:val="0"/>
            <w:strike w:val="0"/>
            <w:dstrike w:val="0"/>
            <w:noProof w:val="0"/>
            <w:sz w:val="24"/>
            <w:szCs w:val="24"/>
            <w:lang w:val="en-GB"/>
          </w:rPr>
          <w:t>‘Shape the future of your community’ – Councils step in to provide funding for Neighbourhood Plans</w:t>
        </w:r>
      </w:hyperlink>
    </w:p>
    <w:p w:rsidR="3B98A859" w:rsidP="78BD1C14" w:rsidRDefault="3B98A859" w14:paraId="1926607B" w14:textId="278EA657">
      <w:pPr>
        <w:spacing w:after="0" w:line="252" w:lineRule="auto"/>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8BD1C14" w:rsidR="3B98A859">
        <w:rPr>
          <w:rFonts w:ascii="Arial" w:hAnsi="Arial" w:eastAsia="Arial" w:cs="Arial"/>
          <w:b w:val="0"/>
          <w:bCs w:val="0"/>
          <w:i w:val="0"/>
          <w:iCs w:val="0"/>
          <w:caps w:val="0"/>
          <w:smallCaps w:val="0"/>
          <w:noProof w:val="0"/>
          <w:color w:val="000000" w:themeColor="text1" w:themeTint="FF" w:themeShade="FF"/>
          <w:sz w:val="24"/>
          <w:szCs w:val="24"/>
          <w:lang w:val="en-GB"/>
        </w:rPr>
        <w:t>Communities are being encouraged to shape the future of their area by creating a Neighbourhood Plan – after Babergh and Mid Suffolk District Councils stepped in with funding to support them.</w:t>
      </w:r>
    </w:p>
    <w:p w:rsidR="25595A67" w:rsidP="25595A67" w:rsidRDefault="25595A67" w14:paraId="3ADCC2D7" w14:textId="119DCB23">
      <w:pPr>
        <w:spacing w:after="0" w:line="252" w:lineRule="auto"/>
        <w:rPr>
          <w:rFonts w:ascii="Arial" w:hAnsi="Arial" w:eastAsia="Arial" w:cs="Arial"/>
          <w:color w:val="2E3136"/>
          <w:sz w:val="24"/>
          <w:szCs w:val="24"/>
        </w:rPr>
      </w:pPr>
    </w:p>
    <w:p w:rsidRPr="004A1123" w:rsidR="004A1123" w:rsidP="004A1123" w:rsidRDefault="004A1123" w14:paraId="145DA41D" w14:textId="380D05F1">
      <w:pPr>
        <w:spacing w:after="0" w:line="252" w:lineRule="auto"/>
        <w:jc w:val="both"/>
        <w:rPr>
          <w:rStyle w:val="Hyperlink"/>
          <w:rFonts w:ascii="Arial" w:hAnsi="Arial" w:cs="Arial"/>
          <w:b/>
          <w:bCs/>
          <w:sz w:val="24"/>
          <w:szCs w:val="24"/>
        </w:rPr>
      </w:pPr>
      <w:hyperlink w:history="1" r:id="rId9">
        <w:r w:rsidRPr="004A1123">
          <w:rPr>
            <w:rStyle w:val="Hyperlink"/>
            <w:rFonts w:ascii="Arial" w:hAnsi="Arial" w:cs="Arial"/>
            <w:b/>
            <w:bCs/>
            <w:sz w:val="24"/>
            <w:szCs w:val="24"/>
          </w:rPr>
          <w:t>Emergency support call for households hit by soaring heating oil costs</w:t>
        </w:r>
      </w:hyperlink>
    </w:p>
    <w:p w:rsidRPr="00A560C4" w:rsidR="00A560C4" w:rsidP="00705AD1" w:rsidRDefault="004A1123" w14:paraId="78548248" w14:textId="5E54FE76">
      <w:pPr>
        <w:spacing w:after="0" w:line="252" w:lineRule="auto"/>
        <w:jc w:val="both"/>
        <w:rPr>
          <w:rStyle w:val="Hyperlink"/>
          <w:b/>
          <w:bCs/>
        </w:rPr>
      </w:pPr>
      <w:r w:rsidRPr="004A1123">
        <w:rPr>
          <w:rFonts w:ascii="Arial" w:hAnsi="Arial" w:cs="Arial"/>
          <w:sz w:val="24"/>
          <w:szCs w:val="24"/>
        </w:rPr>
        <w:t>Thousands of households facing soaring heating oil costs need urgent government support, community leaders in Babergh and Mid Suffolk have warned.</w:t>
      </w:r>
    </w:p>
    <w:p w:rsidR="004A1123" w:rsidP="00A560C4" w:rsidRDefault="004A1123" w14:paraId="6278009A" w14:textId="77777777">
      <w:pPr>
        <w:spacing w:after="0" w:line="252" w:lineRule="auto"/>
        <w:jc w:val="both"/>
      </w:pPr>
    </w:p>
    <w:p w:rsidR="00EE2C9A" w:rsidP="00EE2C9A" w:rsidRDefault="004853E1" w14:paraId="4D837BA8" w14:textId="34229A90">
      <w:pPr>
        <w:spacing w:after="0" w:line="252" w:lineRule="auto"/>
        <w:jc w:val="both"/>
        <w:rPr>
          <w:rStyle w:val="Hyperlink"/>
          <w:rFonts w:ascii="Arial" w:hAnsi="Arial" w:cs="Arial"/>
          <w:b/>
          <w:bCs/>
          <w:sz w:val="24"/>
          <w:szCs w:val="24"/>
        </w:rPr>
      </w:pPr>
      <w:hyperlink w:history="1" r:id="rId10">
        <w:r w:rsidRPr="00EE2C9A" w:rsidR="00EE2C9A">
          <w:rPr>
            <w:rStyle w:val="Hyperlink"/>
            <w:rFonts w:ascii="Arial" w:hAnsi="Arial" w:cs="Arial"/>
            <w:b/>
            <w:bCs/>
            <w:sz w:val="24"/>
            <w:szCs w:val="24"/>
          </w:rPr>
          <w:t>New fund encourages Mid Suffolk communities to ‘think big’ on nature and water projects</w:t>
        </w:r>
      </w:hyperlink>
    </w:p>
    <w:p w:rsidRPr="00EE2C9A" w:rsidR="00EE2C9A" w:rsidP="00EE2C9A" w:rsidRDefault="00A91630" w14:paraId="6901454F" w14:textId="15291128">
      <w:pPr>
        <w:spacing w:after="0" w:line="252" w:lineRule="auto"/>
        <w:jc w:val="both"/>
      </w:pPr>
      <w:r w:rsidRPr="00A91630">
        <w:rPr>
          <w:rFonts w:ascii="Arial" w:hAnsi="Arial" w:cs="Arial"/>
          <w:sz w:val="24"/>
          <w:szCs w:val="24"/>
        </w:rPr>
        <w:t>A £525,000 fund has been established to support ambitious nature recovery and water management projects across Mid Suffolk.</w:t>
      </w:r>
    </w:p>
    <w:p w:rsidR="00587FBC" w:rsidP="00A560C4" w:rsidRDefault="00587FBC" w14:paraId="1B7AA24B" w14:textId="77777777">
      <w:pPr>
        <w:spacing w:after="0" w:line="252" w:lineRule="auto"/>
        <w:jc w:val="both"/>
      </w:pPr>
    </w:p>
    <w:p w:rsidR="00A9412B" w:rsidP="00A9412B" w:rsidRDefault="00A9412B" w14:paraId="34173738" w14:textId="34FA4771">
      <w:pPr>
        <w:spacing w:after="0" w:line="252" w:lineRule="auto"/>
        <w:jc w:val="both"/>
        <w:rPr>
          <w:rStyle w:val="Hyperlink"/>
          <w:rFonts w:ascii="Arial" w:hAnsi="Arial" w:cs="Arial"/>
          <w:b/>
          <w:bCs/>
          <w:sz w:val="24"/>
          <w:szCs w:val="24"/>
        </w:rPr>
      </w:pPr>
      <w:hyperlink w:history="1" r:id="rId11">
        <w:r w:rsidRPr="00A9412B">
          <w:rPr>
            <w:rStyle w:val="Hyperlink"/>
            <w:rFonts w:ascii="Arial" w:hAnsi="Arial" w:cs="Arial"/>
            <w:b/>
            <w:bCs/>
            <w:sz w:val="24"/>
            <w:szCs w:val="24"/>
          </w:rPr>
          <w:t>Works starting on eagerly awaited 3G football pitch</w:t>
        </w:r>
      </w:hyperlink>
    </w:p>
    <w:p w:rsidR="00A9412B" w:rsidP="00A560C4" w:rsidRDefault="004673BC" w14:paraId="40EAAB35" w14:textId="1078C11C">
      <w:pPr>
        <w:spacing w:after="0" w:line="252" w:lineRule="auto"/>
        <w:jc w:val="both"/>
      </w:pPr>
      <w:r w:rsidRPr="004673BC">
        <w:rPr>
          <w:rFonts w:ascii="Arial" w:hAnsi="Arial" w:cs="Arial"/>
          <w:sz w:val="24"/>
          <w:szCs w:val="24"/>
        </w:rPr>
        <w:t>Works to deliver a brand new 3G football pitch and mini athletics track in Stowmarket are due to start in the coming weeks. </w:t>
      </w:r>
    </w:p>
    <w:p w:rsidR="00A9412B" w:rsidP="00A560C4" w:rsidRDefault="00A9412B" w14:paraId="5AD36D4B" w14:textId="77777777">
      <w:pPr>
        <w:spacing w:after="0" w:line="252" w:lineRule="auto"/>
        <w:jc w:val="both"/>
      </w:pPr>
    </w:p>
    <w:p w:rsidRPr="002638A6" w:rsidR="002638A6" w:rsidP="002638A6" w:rsidRDefault="002638A6" w14:paraId="09AF6BAE" w14:textId="1E9BED69">
      <w:pPr>
        <w:spacing w:after="0" w:line="252" w:lineRule="auto"/>
        <w:jc w:val="both"/>
        <w:rPr>
          <w:rStyle w:val="Hyperlink"/>
          <w:rFonts w:ascii="Arial" w:hAnsi="Arial" w:cs="Arial"/>
          <w:b/>
          <w:bCs/>
          <w:sz w:val="24"/>
          <w:szCs w:val="24"/>
        </w:rPr>
      </w:pPr>
      <w:hyperlink w:history="1" r:id="rId12">
        <w:r w:rsidRPr="002638A6">
          <w:rPr>
            <w:rStyle w:val="Hyperlink"/>
            <w:rFonts w:ascii="Arial" w:hAnsi="Arial" w:cs="Arial"/>
            <w:b/>
            <w:bCs/>
            <w:sz w:val="24"/>
            <w:szCs w:val="24"/>
          </w:rPr>
          <w:t>Needham Market regeneration to continue following sale of former council offices</w:t>
        </w:r>
      </w:hyperlink>
    </w:p>
    <w:p w:rsidR="008A73F8" w:rsidP="2610F4E4" w:rsidRDefault="008513C7" w14:paraId="5EFBD539" w14:textId="4F23FED0">
      <w:pPr>
        <w:spacing w:after="0" w:line="252" w:lineRule="auto"/>
        <w:jc w:val="both"/>
        <w:rPr>
          <w:rFonts w:ascii="Arial" w:hAnsi="Arial" w:cs="Arial"/>
          <w:sz w:val="24"/>
          <w:szCs w:val="24"/>
        </w:rPr>
      </w:pPr>
      <w:r w:rsidRPr="008513C7">
        <w:rPr>
          <w:rFonts w:ascii="Arial" w:hAnsi="Arial" w:cs="Arial"/>
          <w:sz w:val="24"/>
          <w:szCs w:val="24"/>
        </w:rPr>
        <w:t>Mid Suffolk District Council has announced the sale of the remainder of its former office site in Needham Market to Hatch Homes – in a deal that supports the town’s regeneration and realises funds for reinvestment into council housing.</w:t>
      </w:r>
    </w:p>
    <w:p w:rsidR="007A1956" w:rsidP="2610F4E4" w:rsidRDefault="007A1956" w14:paraId="5B06D94F" w14:textId="77777777">
      <w:pPr>
        <w:spacing w:after="0" w:line="252" w:lineRule="auto"/>
        <w:jc w:val="both"/>
        <w:rPr>
          <w:rFonts w:ascii="Arial" w:hAnsi="Arial" w:cs="Arial"/>
          <w:sz w:val="24"/>
          <w:szCs w:val="24"/>
        </w:rPr>
      </w:pPr>
    </w:p>
    <w:p w:rsidRPr="007A1956" w:rsidR="007A1956" w:rsidP="007A1956" w:rsidRDefault="007A1956" w14:paraId="6E84D2E5" w14:textId="27254D11">
      <w:pPr>
        <w:spacing w:after="0" w:line="252" w:lineRule="auto"/>
        <w:jc w:val="both"/>
        <w:rPr>
          <w:rStyle w:val="Hyperlink"/>
        </w:rPr>
      </w:pPr>
      <w:hyperlink w:history="1" r:id="rId13">
        <w:r w:rsidRPr="007A1956">
          <w:rPr>
            <w:rStyle w:val="Hyperlink"/>
            <w:rFonts w:ascii="Arial" w:hAnsi="Arial" w:cs="Arial"/>
            <w:b/>
            <w:bCs/>
            <w:sz w:val="24"/>
            <w:szCs w:val="24"/>
          </w:rPr>
          <w:t>Council buys riverside haven to protect it for future generations</w:t>
        </w:r>
      </w:hyperlink>
    </w:p>
    <w:p w:rsidR="007A1956" w:rsidP="2610F4E4" w:rsidRDefault="00344966" w14:paraId="0D47345B" w14:textId="4AA550EE">
      <w:pPr>
        <w:spacing w:after="0" w:line="252" w:lineRule="auto"/>
        <w:jc w:val="both"/>
        <w:rPr>
          <w:rFonts w:ascii="Arial" w:hAnsi="Arial" w:cs="Arial"/>
          <w:sz w:val="24"/>
          <w:szCs w:val="24"/>
        </w:rPr>
      </w:pPr>
      <w:r w:rsidRPr="00344966">
        <w:rPr>
          <w:rFonts w:ascii="Arial" w:hAnsi="Arial" w:cs="Arial"/>
          <w:sz w:val="24"/>
          <w:szCs w:val="24"/>
        </w:rPr>
        <w:t>Mid Suffolk District Council has purchased almost eight acres of land in the heart of Stowmarket to preserve it as a future riverside haven for nature and wildlife for future generations.</w:t>
      </w:r>
    </w:p>
    <w:p w:rsidR="00344966" w:rsidP="2610F4E4" w:rsidRDefault="00344966" w14:paraId="70CF5AED" w14:textId="77777777">
      <w:pPr>
        <w:spacing w:after="0" w:line="252" w:lineRule="auto"/>
        <w:jc w:val="both"/>
        <w:rPr>
          <w:rFonts w:ascii="Arial" w:hAnsi="Arial" w:cs="Arial"/>
          <w:sz w:val="24"/>
          <w:szCs w:val="24"/>
        </w:rPr>
      </w:pPr>
    </w:p>
    <w:p w:rsidRPr="00344966" w:rsidR="00344966" w:rsidP="00344966" w:rsidRDefault="00344966" w14:paraId="3699A09D" w14:textId="58DA5BE6">
      <w:pPr>
        <w:spacing w:after="0" w:line="252" w:lineRule="auto"/>
        <w:jc w:val="both"/>
        <w:rPr>
          <w:rStyle w:val="Hyperlink"/>
          <w:rFonts w:ascii="Arial" w:hAnsi="Arial" w:cs="Arial"/>
          <w:b/>
          <w:bCs/>
          <w:sz w:val="24"/>
          <w:szCs w:val="24"/>
        </w:rPr>
      </w:pPr>
      <w:hyperlink w:history="1" r:id="rId14">
        <w:r w:rsidRPr="00344966">
          <w:rPr>
            <w:rStyle w:val="Hyperlink"/>
            <w:rFonts w:ascii="Arial" w:hAnsi="Arial" w:cs="Arial"/>
            <w:b/>
            <w:bCs/>
            <w:sz w:val="24"/>
            <w:szCs w:val="24"/>
          </w:rPr>
          <w:t>From disused care home site to affordable housing</w:t>
        </w:r>
      </w:hyperlink>
    </w:p>
    <w:p w:rsidR="00344966" w:rsidP="2610F4E4" w:rsidRDefault="007159F6" w14:paraId="7B6532C0" w14:textId="6A4A1E07">
      <w:pPr>
        <w:spacing w:after="0" w:line="252" w:lineRule="auto"/>
        <w:jc w:val="both"/>
        <w:rPr>
          <w:rFonts w:ascii="Arial" w:hAnsi="Arial" w:cs="Arial"/>
          <w:sz w:val="24"/>
          <w:szCs w:val="24"/>
        </w:rPr>
      </w:pPr>
      <w:r w:rsidRPr="007159F6">
        <w:rPr>
          <w:rFonts w:ascii="Arial" w:hAnsi="Arial" w:cs="Arial"/>
          <w:sz w:val="24"/>
          <w:szCs w:val="24"/>
        </w:rPr>
        <w:t>Work is underway to transform the disused site of a former care home in Eye into affordable housing – with 16 new homes set to be delivered for the local community.</w:t>
      </w:r>
    </w:p>
    <w:p w:rsidR="008513C7" w:rsidP="2610F4E4" w:rsidRDefault="008513C7" w14:paraId="27E89B76" w14:textId="77777777">
      <w:pPr>
        <w:spacing w:after="0" w:line="252" w:lineRule="auto"/>
        <w:jc w:val="both"/>
        <w:rPr>
          <w:rFonts w:ascii="Arial" w:hAnsi="Arial" w:cs="Arial"/>
          <w:sz w:val="24"/>
          <w:szCs w:val="24"/>
        </w:rPr>
      </w:pPr>
    </w:p>
    <w:p w:rsidRPr="008513C7" w:rsidR="008513C7" w:rsidP="008513C7" w:rsidRDefault="008513C7" w14:paraId="42F4A14F" w14:textId="55324571">
      <w:pPr>
        <w:spacing w:after="0" w:line="252" w:lineRule="auto"/>
        <w:jc w:val="both"/>
        <w:rPr>
          <w:rStyle w:val="Hyperlink"/>
          <w:rFonts w:ascii="Arial" w:hAnsi="Arial" w:cs="Arial"/>
          <w:b/>
          <w:bCs/>
          <w:sz w:val="24"/>
          <w:szCs w:val="24"/>
        </w:rPr>
      </w:pPr>
      <w:hyperlink w:history="1" r:id="rId15">
        <w:r w:rsidRPr="008513C7">
          <w:rPr>
            <w:rStyle w:val="Hyperlink"/>
            <w:rFonts w:ascii="Arial" w:hAnsi="Arial" w:cs="Arial"/>
            <w:b/>
            <w:bCs/>
            <w:sz w:val="24"/>
            <w:szCs w:val="24"/>
          </w:rPr>
          <w:t>Groundbreaking Commemorates the Start of Works to Expand High School</w:t>
        </w:r>
      </w:hyperlink>
    </w:p>
    <w:p w:rsidR="008513C7" w:rsidP="2610F4E4" w:rsidRDefault="00A9412B" w14:paraId="2D13AAE4" w14:textId="3A5AEA65">
      <w:pPr>
        <w:spacing w:after="0" w:line="252" w:lineRule="auto"/>
        <w:jc w:val="both"/>
        <w:rPr>
          <w:rFonts w:ascii="Arial" w:hAnsi="Arial" w:eastAsia="Arial" w:cs="Arial"/>
          <w:sz w:val="24"/>
          <w:szCs w:val="24"/>
        </w:rPr>
      </w:pPr>
      <w:r w:rsidRPr="00A9412B">
        <w:rPr>
          <w:rFonts w:ascii="Arial" w:hAnsi="Arial" w:eastAsia="Arial" w:cs="Arial"/>
          <w:sz w:val="24"/>
          <w:szCs w:val="24"/>
        </w:rPr>
        <w:t>A groundbreaking event took place at Stowmarket High School, where the project team, local councillors, and school representatives gathered to celebrate the formal start of the school’s significant expansion programme.</w:t>
      </w:r>
    </w:p>
    <w:p w:rsidR="00A9412B" w:rsidP="2610F4E4" w:rsidRDefault="00A9412B" w14:paraId="5EE2DCF0" w14:textId="77777777">
      <w:pPr>
        <w:spacing w:after="0" w:line="252" w:lineRule="auto"/>
        <w:jc w:val="both"/>
        <w:rPr>
          <w:rFonts w:ascii="Arial" w:hAnsi="Arial" w:eastAsia="Arial" w:cs="Arial"/>
          <w:sz w:val="24"/>
          <w:szCs w:val="24"/>
        </w:rPr>
      </w:pPr>
    </w:p>
    <w:p w:rsidRPr="007159F6" w:rsidR="007159F6" w:rsidP="007159F6" w:rsidRDefault="007159F6" w14:paraId="34314C6A" w14:textId="5F800948">
      <w:pPr>
        <w:spacing w:after="0" w:line="252" w:lineRule="auto"/>
        <w:jc w:val="both"/>
        <w:rPr>
          <w:rStyle w:val="Hyperlink"/>
          <w:rFonts w:ascii="Arial" w:hAnsi="Arial" w:cs="Arial"/>
          <w:b/>
          <w:bCs/>
          <w:sz w:val="24"/>
          <w:szCs w:val="24"/>
        </w:rPr>
      </w:pPr>
      <w:hyperlink w:history="1" r:id="rId16">
        <w:r w:rsidRPr="007159F6">
          <w:rPr>
            <w:rStyle w:val="Hyperlink"/>
            <w:rFonts w:ascii="Arial" w:hAnsi="Arial" w:cs="Arial"/>
            <w:b/>
            <w:bCs/>
            <w:sz w:val="24"/>
            <w:szCs w:val="24"/>
          </w:rPr>
          <w:t>Kick off for sports projects thanks to £400k investment</w:t>
        </w:r>
      </w:hyperlink>
    </w:p>
    <w:p w:rsidR="007159F6" w:rsidP="2610F4E4" w:rsidRDefault="00654629" w14:paraId="5E1B3E10" w14:textId="3DE26457">
      <w:pPr>
        <w:spacing w:after="0" w:line="252" w:lineRule="auto"/>
        <w:jc w:val="both"/>
        <w:rPr>
          <w:rFonts w:ascii="Arial" w:hAnsi="Arial" w:eastAsia="Arial" w:cs="Arial"/>
          <w:sz w:val="24"/>
          <w:szCs w:val="24"/>
        </w:rPr>
      </w:pPr>
      <w:r w:rsidRPr="00654629">
        <w:rPr>
          <w:rFonts w:ascii="Arial" w:hAnsi="Arial" w:eastAsia="Arial" w:cs="Arial"/>
          <w:sz w:val="24"/>
          <w:szCs w:val="24"/>
        </w:rPr>
        <w:t>Sports clubs in Mid Suffolk are feeling the benefits of a unique fund which has already seen more than £400,000 awarded to level up sporting provision across the district.</w:t>
      </w:r>
    </w:p>
    <w:p w:rsidR="00654629" w:rsidP="2610F4E4" w:rsidRDefault="00654629" w14:paraId="31352D22" w14:textId="77777777">
      <w:pPr>
        <w:spacing w:after="0" w:line="252" w:lineRule="auto"/>
        <w:jc w:val="both"/>
        <w:rPr>
          <w:rFonts w:ascii="Arial" w:hAnsi="Arial" w:eastAsia="Arial" w:cs="Arial"/>
          <w:sz w:val="24"/>
          <w:szCs w:val="24"/>
        </w:rPr>
      </w:pPr>
    </w:p>
    <w:p w:rsidRPr="00591F49" w:rsidR="00591F49" w:rsidP="00591F49" w:rsidRDefault="00591F49" w14:paraId="13742F2A" w14:textId="1A442229">
      <w:pPr>
        <w:spacing w:after="0" w:line="252" w:lineRule="auto"/>
        <w:jc w:val="both"/>
        <w:rPr>
          <w:rStyle w:val="Hyperlink"/>
          <w:rFonts w:ascii="Arial" w:hAnsi="Arial" w:cs="Arial"/>
          <w:b/>
          <w:bCs/>
          <w:sz w:val="24"/>
          <w:szCs w:val="24"/>
        </w:rPr>
      </w:pPr>
      <w:hyperlink w:history="1" r:id="rId17">
        <w:r w:rsidRPr="00591F49">
          <w:rPr>
            <w:rStyle w:val="Hyperlink"/>
            <w:rFonts w:ascii="Arial" w:hAnsi="Arial" w:cs="Arial"/>
            <w:b/>
            <w:bCs/>
            <w:sz w:val="24"/>
            <w:szCs w:val="24"/>
          </w:rPr>
          <w:t>£120k boost for art and culture in Mid Suffolk</w:t>
        </w:r>
      </w:hyperlink>
    </w:p>
    <w:p w:rsidR="00654629" w:rsidP="2610F4E4" w:rsidRDefault="00591F49" w14:paraId="112B37BC" w14:textId="796D2E52">
      <w:pPr>
        <w:spacing w:after="0" w:line="252" w:lineRule="auto"/>
        <w:jc w:val="both"/>
        <w:rPr>
          <w:rFonts w:ascii="Arial" w:hAnsi="Arial" w:eastAsia="Arial" w:cs="Arial"/>
          <w:sz w:val="24"/>
          <w:szCs w:val="24"/>
        </w:rPr>
      </w:pPr>
      <w:r w:rsidRPr="00591F49">
        <w:rPr>
          <w:rFonts w:ascii="Arial" w:hAnsi="Arial" w:eastAsia="Arial" w:cs="Arial"/>
          <w:sz w:val="24"/>
          <w:szCs w:val="24"/>
        </w:rPr>
        <w:t>From youth art festivals and dementia dance sessions to orchestra projects and drama workshops, art and culture projects in Mid Suffolk are receiving another funding boost thanks to grants from Mid Suffolk District Council.</w:t>
      </w:r>
    </w:p>
    <w:p w:rsidR="004673BC" w:rsidP="2610F4E4" w:rsidRDefault="004673BC" w14:paraId="36EB5707" w14:textId="77777777">
      <w:pPr>
        <w:spacing w:after="0" w:line="252" w:lineRule="auto"/>
        <w:jc w:val="both"/>
        <w:rPr>
          <w:rFonts w:ascii="Arial" w:hAnsi="Arial" w:eastAsia="Arial" w:cs="Arial"/>
          <w:sz w:val="24"/>
          <w:szCs w:val="24"/>
        </w:rPr>
      </w:pPr>
    </w:p>
    <w:p w:rsidRPr="005377B7" w:rsidR="005377B7" w:rsidP="005377B7" w:rsidRDefault="005377B7" w14:paraId="357421B5" w14:textId="7844684A">
      <w:pPr>
        <w:spacing w:after="0" w:line="252" w:lineRule="auto"/>
        <w:jc w:val="both"/>
        <w:rPr>
          <w:rStyle w:val="Hyperlink"/>
          <w:rFonts w:ascii="Arial" w:hAnsi="Arial" w:cs="Arial"/>
          <w:b/>
          <w:bCs/>
          <w:sz w:val="24"/>
          <w:szCs w:val="24"/>
        </w:rPr>
      </w:pPr>
      <w:hyperlink w:history="1" r:id="rId18">
        <w:r w:rsidRPr="005377B7">
          <w:rPr>
            <w:rStyle w:val="Hyperlink"/>
            <w:rFonts w:ascii="Arial" w:hAnsi="Arial" w:cs="Arial"/>
            <w:b/>
            <w:bCs/>
            <w:sz w:val="24"/>
            <w:szCs w:val="24"/>
          </w:rPr>
          <w:t>Funding boost turns local projects into child’s play</w:t>
        </w:r>
      </w:hyperlink>
    </w:p>
    <w:p w:rsidR="005377B7" w:rsidP="2610F4E4" w:rsidRDefault="005377B7" w14:paraId="0A65181D" w14:textId="75D90016">
      <w:pPr>
        <w:spacing w:after="0" w:line="252" w:lineRule="auto"/>
        <w:jc w:val="both"/>
        <w:rPr>
          <w:rFonts w:ascii="Arial" w:hAnsi="Arial" w:eastAsia="Arial" w:cs="Arial"/>
          <w:sz w:val="24"/>
          <w:szCs w:val="24"/>
        </w:rPr>
      </w:pPr>
      <w:r w:rsidRPr="005377B7">
        <w:rPr>
          <w:rFonts w:ascii="Arial" w:hAnsi="Arial" w:eastAsia="Arial" w:cs="Arial"/>
          <w:sz w:val="24"/>
          <w:szCs w:val="24"/>
        </w:rPr>
        <w:t>Mid Suffolk District Council is investing in facilities for youngsters across the district, with two play areas and a scout hut securing funding in the latest round of Community Infrastructure Levy (CIL) awards.</w:t>
      </w:r>
    </w:p>
    <w:sectPr w:rsidR="005377B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1"/>
    <w:rsid w:val="00024BC6"/>
    <w:rsid w:val="00076496"/>
    <w:rsid w:val="000A0344"/>
    <w:rsid w:val="00140C88"/>
    <w:rsid w:val="00144964"/>
    <w:rsid w:val="00146EC3"/>
    <w:rsid w:val="00157DE4"/>
    <w:rsid w:val="00173171"/>
    <w:rsid w:val="001918D4"/>
    <w:rsid w:val="001B1CE7"/>
    <w:rsid w:val="001B3B87"/>
    <w:rsid w:val="001C3DFB"/>
    <w:rsid w:val="001D1AA2"/>
    <w:rsid w:val="001F3948"/>
    <w:rsid w:val="0020373E"/>
    <w:rsid w:val="00215C32"/>
    <w:rsid w:val="00221763"/>
    <w:rsid w:val="00233593"/>
    <w:rsid w:val="00241B2D"/>
    <w:rsid w:val="002428E8"/>
    <w:rsid w:val="00253A6A"/>
    <w:rsid w:val="002638A6"/>
    <w:rsid w:val="00265FE9"/>
    <w:rsid w:val="0026769F"/>
    <w:rsid w:val="00290704"/>
    <w:rsid w:val="002A0022"/>
    <w:rsid w:val="002B5F1C"/>
    <w:rsid w:val="002F68F1"/>
    <w:rsid w:val="00312E76"/>
    <w:rsid w:val="00331C39"/>
    <w:rsid w:val="00344966"/>
    <w:rsid w:val="00347B14"/>
    <w:rsid w:val="00361529"/>
    <w:rsid w:val="003B05F1"/>
    <w:rsid w:val="003B417A"/>
    <w:rsid w:val="003B4BAB"/>
    <w:rsid w:val="00411061"/>
    <w:rsid w:val="004638FA"/>
    <w:rsid w:val="004673BC"/>
    <w:rsid w:val="004853E1"/>
    <w:rsid w:val="004A1078"/>
    <w:rsid w:val="004A1123"/>
    <w:rsid w:val="004B3D5F"/>
    <w:rsid w:val="004C3AE2"/>
    <w:rsid w:val="005377B7"/>
    <w:rsid w:val="00587FBC"/>
    <w:rsid w:val="00591F49"/>
    <w:rsid w:val="005B3834"/>
    <w:rsid w:val="005B4595"/>
    <w:rsid w:val="00600CE7"/>
    <w:rsid w:val="006418E7"/>
    <w:rsid w:val="006445DC"/>
    <w:rsid w:val="00652FFA"/>
    <w:rsid w:val="00654629"/>
    <w:rsid w:val="00686DFD"/>
    <w:rsid w:val="006D1AE7"/>
    <w:rsid w:val="006E19CB"/>
    <w:rsid w:val="006E3545"/>
    <w:rsid w:val="006F6496"/>
    <w:rsid w:val="00705AD1"/>
    <w:rsid w:val="007126CD"/>
    <w:rsid w:val="00714709"/>
    <w:rsid w:val="007159F6"/>
    <w:rsid w:val="00732E40"/>
    <w:rsid w:val="007437EF"/>
    <w:rsid w:val="00745556"/>
    <w:rsid w:val="00764FB1"/>
    <w:rsid w:val="0079250D"/>
    <w:rsid w:val="007A1956"/>
    <w:rsid w:val="007A23E1"/>
    <w:rsid w:val="007A6B6C"/>
    <w:rsid w:val="007C2CB8"/>
    <w:rsid w:val="007C4266"/>
    <w:rsid w:val="007E54C9"/>
    <w:rsid w:val="007F2A54"/>
    <w:rsid w:val="007F77AB"/>
    <w:rsid w:val="00842110"/>
    <w:rsid w:val="008513C7"/>
    <w:rsid w:val="00852CCA"/>
    <w:rsid w:val="00870D80"/>
    <w:rsid w:val="008833FE"/>
    <w:rsid w:val="008868FE"/>
    <w:rsid w:val="00886D22"/>
    <w:rsid w:val="00896C9F"/>
    <w:rsid w:val="008970F6"/>
    <w:rsid w:val="008A73F8"/>
    <w:rsid w:val="008D1195"/>
    <w:rsid w:val="008F0D3B"/>
    <w:rsid w:val="009044B1"/>
    <w:rsid w:val="009433C8"/>
    <w:rsid w:val="00971310"/>
    <w:rsid w:val="0097156F"/>
    <w:rsid w:val="009A6861"/>
    <w:rsid w:val="00A11701"/>
    <w:rsid w:val="00A131FB"/>
    <w:rsid w:val="00A135AB"/>
    <w:rsid w:val="00A560C4"/>
    <w:rsid w:val="00A71022"/>
    <w:rsid w:val="00A91630"/>
    <w:rsid w:val="00A9332C"/>
    <w:rsid w:val="00A9412B"/>
    <w:rsid w:val="00AA7AFE"/>
    <w:rsid w:val="00AE5439"/>
    <w:rsid w:val="00B4441A"/>
    <w:rsid w:val="00B47B87"/>
    <w:rsid w:val="00B920E0"/>
    <w:rsid w:val="00BC1811"/>
    <w:rsid w:val="00BC6763"/>
    <w:rsid w:val="00C020E0"/>
    <w:rsid w:val="00C256EB"/>
    <w:rsid w:val="00C2677A"/>
    <w:rsid w:val="00C517CB"/>
    <w:rsid w:val="00C679C8"/>
    <w:rsid w:val="00C84271"/>
    <w:rsid w:val="00CD1F6A"/>
    <w:rsid w:val="00CE6C33"/>
    <w:rsid w:val="00D02F09"/>
    <w:rsid w:val="00D82875"/>
    <w:rsid w:val="00DC6C47"/>
    <w:rsid w:val="00E16F2A"/>
    <w:rsid w:val="00E23577"/>
    <w:rsid w:val="00EA7112"/>
    <w:rsid w:val="00EC41FF"/>
    <w:rsid w:val="00EE2C9A"/>
    <w:rsid w:val="00F04A32"/>
    <w:rsid w:val="00F41287"/>
    <w:rsid w:val="00F80395"/>
    <w:rsid w:val="00F96B9F"/>
    <w:rsid w:val="00FA21EC"/>
    <w:rsid w:val="00FB3EDF"/>
    <w:rsid w:val="00FC139A"/>
    <w:rsid w:val="00FE1CAD"/>
    <w:rsid w:val="0A4A69C4"/>
    <w:rsid w:val="0AC0FC78"/>
    <w:rsid w:val="0C7B5CB3"/>
    <w:rsid w:val="1092FEEE"/>
    <w:rsid w:val="112FDC3E"/>
    <w:rsid w:val="13FC286C"/>
    <w:rsid w:val="18623429"/>
    <w:rsid w:val="1953A5BC"/>
    <w:rsid w:val="19E52AF6"/>
    <w:rsid w:val="1A941DAD"/>
    <w:rsid w:val="206B2293"/>
    <w:rsid w:val="25595A67"/>
    <w:rsid w:val="2610F4E4"/>
    <w:rsid w:val="2EBC202E"/>
    <w:rsid w:val="31170753"/>
    <w:rsid w:val="31AA516C"/>
    <w:rsid w:val="327103D2"/>
    <w:rsid w:val="3B7F2DBB"/>
    <w:rsid w:val="3B867FDE"/>
    <w:rsid w:val="3B98A859"/>
    <w:rsid w:val="3BB1D618"/>
    <w:rsid w:val="3FDDE299"/>
    <w:rsid w:val="40CC6E1D"/>
    <w:rsid w:val="43D7AD72"/>
    <w:rsid w:val="43D7D415"/>
    <w:rsid w:val="45DC520B"/>
    <w:rsid w:val="45DCAD91"/>
    <w:rsid w:val="46545C8E"/>
    <w:rsid w:val="46863166"/>
    <w:rsid w:val="4D30177D"/>
    <w:rsid w:val="4FC31248"/>
    <w:rsid w:val="55C340F9"/>
    <w:rsid w:val="56065955"/>
    <w:rsid w:val="568C402A"/>
    <w:rsid w:val="59433FF3"/>
    <w:rsid w:val="5E87DF2E"/>
    <w:rsid w:val="5FAE2022"/>
    <w:rsid w:val="68F90B7C"/>
    <w:rsid w:val="6A29BF6A"/>
    <w:rsid w:val="6AEDA2D4"/>
    <w:rsid w:val="6B989ED5"/>
    <w:rsid w:val="6ED60062"/>
    <w:rsid w:val="72C9655A"/>
    <w:rsid w:val="738BB8CA"/>
    <w:rsid w:val="7485C834"/>
    <w:rsid w:val="758B79A1"/>
    <w:rsid w:val="76ADE862"/>
    <w:rsid w:val="78BD1C14"/>
    <w:rsid w:val="7B22D71E"/>
    <w:rsid w:val="7D89E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7833"/>
  <w15:chartTrackingRefBased/>
  <w15:docId w15:val="{B343F854-1A37-491C-8927-DE3C07D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AD1"/>
    <w:pPr>
      <w:spacing w:line="254" w:lineRule="auto"/>
    </w:pPr>
    <w:rPr>
      <w:rFonts w:ascii="Aptos" w:hAnsi="Aptos" w:eastAsia="Aptos" w:cs="Times New Roman"/>
    </w:rPr>
  </w:style>
  <w:style w:type="paragraph" w:styleId="Heading1">
    <w:name w:val="heading 1"/>
    <w:basedOn w:val="Normal"/>
    <w:next w:val="Normal"/>
    <w:link w:val="Heading1Char"/>
    <w:uiPriority w:val="9"/>
    <w:qFormat/>
    <w:rsid w:val="00705A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A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5A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05A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05A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05A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05A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05A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5A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5A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5AD1"/>
    <w:rPr>
      <w:rFonts w:eastAsiaTheme="majorEastAsia" w:cstheme="majorBidi"/>
      <w:color w:val="272727" w:themeColor="text1" w:themeTint="D8"/>
    </w:rPr>
  </w:style>
  <w:style w:type="paragraph" w:styleId="Title">
    <w:name w:val="Title"/>
    <w:basedOn w:val="Normal"/>
    <w:next w:val="Normal"/>
    <w:link w:val="TitleChar"/>
    <w:uiPriority w:val="10"/>
    <w:qFormat/>
    <w:rsid w:val="00705A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5A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5A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5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D1"/>
    <w:pPr>
      <w:spacing w:before="160"/>
      <w:jc w:val="center"/>
    </w:pPr>
    <w:rPr>
      <w:i/>
      <w:iCs/>
      <w:color w:val="404040" w:themeColor="text1" w:themeTint="BF"/>
    </w:rPr>
  </w:style>
  <w:style w:type="character" w:styleId="QuoteChar" w:customStyle="1">
    <w:name w:val="Quote Char"/>
    <w:basedOn w:val="DefaultParagraphFont"/>
    <w:link w:val="Quote"/>
    <w:uiPriority w:val="29"/>
    <w:rsid w:val="00705AD1"/>
    <w:rPr>
      <w:i/>
      <w:iCs/>
      <w:color w:val="404040" w:themeColor="text1" w:themeTint="BF"/>
    </w:rPr>
  </w:style>
  <w:style w:type="paragraph" w:styleId="ListParagraph">
    <w:name w:val="List Paragraph"/>
    <w:basedOn w:val="Normal"/>
    <w:uiPriority w:val="34"/>
    <w:qFormat/>
    <w:rsid w:val="00705AD1"/>
    <w:pPr>
      <w:ind w:left="720"/>
      <w:contextualSpacing/>
    </w:pPr>
  </w:style>
  <w:style w:type="character" w:styleId="IntenseEmphasis">
    <w:name w:val="Intense Emphasis"/>
    <w:basedOn w:val="DefaultParagraphFont"/>
    <w:uiPriority w:val="21"/>
    <w:qFormat/>
    <w:rsid w:val="00705AD1"/>
    <w:rPr>
      <w:i/>
      <w:iCs/>
      <w:color w:val="0F4761" w:themeColor="accent1" w:themeShade="BF"/>
    </w:rPr>
  </w:style>
  <w:style w:type="paragraph" w:styleId="IntenseQuote">
    <w:name w:val="Intense Quote"/>
    <w:basedOn w:val="Normal"/>
    <w:next w:val="Normal"/>
    <w:link w:val="IntenseQuoteChar"/>
    <w:uiPriority w:val="30"/>
    <w:qFormat/>
    <w:rsid w:val="00705A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05AD1"/>
    <w:rPr>
      <w:i/>
      <w:iCs/>
      <w:color w:val="0F4761" w:themeColor="accent1" w:themeShade="BF"/>
    </w:rPr>
  </w:style>
  <w:style w:type="character" w:styleId="IntenseReference">
    <w:name w:val="Intense Reference"/>
    <w:basedOn w:val="DefaultParagraphFont"/>
    <w:uiPriority w:val="32"/>
    <w:qFormat/>
    <w:rsid w:val="00705AD1"/>
    <w:rPr>
      <w:b/>
      <w:bCs/>
      <w:smallCaps/>
      <w:color w:val="0F4761" w:themeColor="accent1" w:themeShade="BF"/>
      <w:spacing w:val="5"/>
    </w:rPr>
  </w:style>
  <w:style w:type="character" w:styleId="Hyperlink">
    <w:name w:val="Hyperlink"/>
    <w:basedOn w:val="DefaultParagraphFont"/>
    <w:uiPriority w:val="99"/>
    <w:unhideWhenUsed/>
    <w:rsid w:val="00705AD1"/>
    <w:rPr>
      <w:color w:val="467886" w:themeColor="hyperlink"/>
      <w:u w:val="single"/>
    </w:rPr>
  </w:style>
  <w:style w:type="character" w:styleId="UnresolvedMention">
    <w:name w:val="Unresolved Mention"/>
    <w:basedOn w:val="DefaultParagraphFont"/>
    <w:uiPriority w:val="99"/>
    <w:semiHidden/>
    <w:unhideWhenUsed/>
    <w:rsid w:val="00E2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dsuffolk.gov.uk/w/government-confirms-ambitious-new-future-for-local-government-in-suffolk" TargetMode="External" Id="rId8" /><Relationship Type="http://schemas.openxmlformats.org/officeDocument/2006/relationships/hyperlink" Target="https://www.midsuffolk.gov.uk/w/council-buys-riverside-haven-to-protect-it-for-future-generations" TargetMode="External" Id="rId13" /><Relationship Type="http://schemas.openxmlformats.org/officeDocument/2006/relationships/hyperlink" Target="https://www.midsuffolk.gov.uk/w/funding-boost-turns-local-projects-into-child-s-play" TargetMode="External" Id="rId1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hyperlink" Target="https://www.midsuffolk.gov.uk/w/needham-market-regeneration-to-continue-following-sale-of-former-council-offices" TargetMode="External" Id="rId12" /><Relationship Type="http://schemas.openxmlformats.org/officeDocument/2006/relationships/hyperlink" Target="https://www.midsuffolk.gov.uk/w/-120k-boost-for-art-and-culture-in-mid-suffolk" TargetMode="External" Id="rId17" /><Relationship Type="http://schemas.openxmlformats.org/officeDocument/2006/relationships/customXml" Target="../customXml/item2.xml" Id="rId2" /><Relationship Type="http://schemas.openxmlformats.org/officeDocument/2006/relationships/hyperlink" Target="https://www.midsuffolk.gov.uk/w/kick-off-for-sports-projects-thanks-to-400k-investmen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idsuffolk.gov.uk/w/works-starting-on-eagerly-awaited-3g-football-pitch%C2%A0" TargetMode="External" Id="rId11" /><Relationship Type="http://schemas.openxmlformats.org/officeDocument/2006/relationships/settings" Target="settings.xml" Id="rId5" /><Relationship Type="http://schemas.openxmlformats.org/officeDocument/2006/relationships/hyperlink" Target="https://www.midsuffolk.gov.uk/w/groundbreaking-commemorates-the-start-of-works-to-expand-high-school" TargetMode="External" Id="rId15" /><Relationship Type="http://schemas.openxmlformats.org/officeDocument/2006/relationships/hyperlink" Target="https://www.midsuffolk.gov.uk/w/new-fund-encourages-mid-suffolk-communities-to-think-big-on-nature-and-water-projects"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midsuffolk.gov.uk/w/emergency-support-call-for-households-hit-by-soaring-heating-oil-costs" TargetMode="External" Id="rId9" /><Relationship Type="http://schemas.openxmlformats.org/officeDocument/2006/relationships/hyperlink" Target="https://www.midsuffolk.gov.uk/w/from-disused-care-home-site-to-affordable-housing-%C2%A0" TargetMode="External" Id="rId14" /><Relationship Type="http://schemas.openxmlformats.org/officeDocument/2006/relationships/hyperlink" Target="https://www.midsuffolk.gov.uk/w/-shape-the-future-of-your-community-councils-step-in-to-provide-funding-for-neighbourhood-plans" TargetMode="External" Id="R64ff2d16a14448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3cc1e443b9788c5065624dc38a25abaf">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027c8ba8eb5db1cebd86785f0237e52c"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A3276-AB07-4829-83E5-7E2C0AB4882B}">
  <ds:schemaRefs>
    <ds:schemaRef ds:uri="http://schemas.microsoft.com/office/2006/metadata/properties"/>
    <ds:schemaRef ds:uri="http://schemas.microsoft.com/office/infopath/2007/PartnerControls"/>
    <ds:schemaRef ds:uri="f09d0e16-d4b3-4a54-9ec7-0be43c70dc19"/>
    <ds:schemaRef ds:uri="75304046-ffad-4f70-9f4b-bbc776f1b690"/>
  </ds:schemaRefs>
</ds:datastoreItem>
</file>

<file path=customXml/itemProps2.xml><?xml version="1.0" encoding="utf-8"?>
<ds:datastoreItem xmlns:ds="http://schemas.openxmlformats.org/officeDocument/2006/customXml" ds:itemID="{866410A1-4056-4E02-AC37-F64D443D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d0e16-d4b3-4a54-9ec7-0be43c70dc19"/>
    <ds:schemaRef ds:uri="75304046-ffad-4f70-9f4b-bbc776f1b690"/>
    <ds:schemaRef ds:uri="296dfbe9-673c-490d-8676-15815e451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C106F-347F-4E70-98B9-DC3360FF41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Swindles</dc:creator>
  <keywords/>
  <dc:description/>
  <lastModifiedBy>Tom Swindles</lastModifiedBy>
  <revision>24</revision>
  <dcterms:created xsi:type="dcterms:W3CDTF">2026-03-26T11:14:00.0000000Z</dcterms:created>
  <dcterms:modified xsi:type="dcterms:W3CDTF">2026-03-30T15:55:27.5916492Z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